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F9" w:rsidRPr="008F0F1D" w:rsidRDefault="00866F20" w:rsidP="00C006F9">
      <w:pPr>
        <w:rPr>
          <w:noProof/>
          <w:sz w:val="20"/>
          <w:szCs w:val="20"/>
        </w:rPr>
      </w:pPr>
      <w:r w:rsidRPr="008F0F1D">
        <w:rPr>
          <w:noProof/>
          <w:sz w:val="20"/>
          <w:szCs w:val="20"/>
        </w:rPr>
        <w:drawing>
          <wp:inline distT="0" distB="0" distL="0" distR="0">
            <wp:extent cx="403860" cy="502920"/>
            <wp:effectExtent l="0" t="0" r="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20" w:rsidRPr="001B5CEE" w:rsidRDefault="00866F20" w:rsidP="00866F20">
      <w:pPr>
        <w:rPr>
          <w:rFonts w:ascii="Arial" w:hAnsi="Arial"/>
          <w:sz w:val="20"/>
          <w:szCs w:val="20"/>
        </w:rPr>
      </w:pPr>
    </w:p>
    <w:p w:rsidR="00866F20" w:rsidRPr="001B5CEE" w:rsidRDefault="00866F20" w:rsidP="00866F20">
      <w:pPr>
        <w:rPr>
          <w:b/>
          <w:sz w:val="36"/>
          <w:szCs w:val="36"/>
        </w:rPr>
      </w:pPr>
      <w:r w:rsidRPr="001B5CEE">
        <w:rPr>
          <w:b/>
          <w:sz w:val="36"/>
          <w:szCs w:val="36"/>
        </w:rPr>
        <w:t xml:space="preserve">АДМИНИСТРАЦИЯ МИХАЙЛОВСКОГО </w:t>
      </w:r>
    </w:p>
    <w:p w:rsidR="00866F20" w:rsidRPr="001B5CEE" w:rsidRDefault="00866F20" w:rsidP="00866F20">
      <w:pPr>
        <w:rPr>
          <w:b/>
          <w:spacing w:val="80"/>
          <w:sz w:val="16"/>
          <w:szCs w:val="20"/>
        </w:rPr>
      </w:pPr>
      <w:r w:rsidRPr="001B5CEE">
        <w:rPr>
          <w:b/>
          <w:sz w:val="36"/>
          <w:szCs w:val="36"/>
        </w:rPr>
        <w:t xml:space="preserve">МУНИЦИПАЛЬНОГО РАЙОНА </w:t>
      </w:r>
    </w:p>
    <w:p w:rsidR="00866F20" w:rsidRPr="001B5CEE" w:rsidRDefault="00866F20" w:rsidP="00866F20">
      <w:pPr>
        <w:rPr>
          <w:spacing w:val="80"/>
          <w:sz w:val="32"/>
          <w:szCs w:val="32"/>
        </w:rPr>
      </w:pPr>
    </w:p>
    <w:p w:rsidR="00866F20" w:rsidRPr="001B5CEE" w:rsidRDefault="00866F20" w:rsidP="00866F20">
      <w:pPr>
        <w:rPr>
          <w:spacing w:val="70"/>
          <w:sz w:val="32"/>
          <w:szCs w:val="32"/>
        </w:rPr>
      </w:pPr>
      <w:r w:rsidRPr="001B5CEE">
        <w:rPr>
          <w:spacing w:val="70"/>
          <w:sz w:val="32"/>
          <w:szCs w:val="32"/>
        </w:rPr>
        <w:t>ПОСТАНОВЛЕНИЕ</w:t>
      </w:r>
      <w:r w:rsidRPr="001B5CEE">
        <w:rPr>
          <w:sz w:val="32"/>
          <w:szCs w:val="32"/>
        </w:rPr>
        <w:t xml:space="preserve"> </w:t>
      </w:r>
      <w:r w:rsidRPr="001B5CEE">
        <w:rPr>
          <w:sz w:val="32"/>
          <w:szCs w:val="32"/>
        </w:rPr>
        <w:br/>
      </w:r>
    </w:p>
    <w:p w:rsidR="00866F20" w:rsidRPr="00866F20" w:rsidRDefault="008C2647" w:rsidP="00866F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19.10.2022           </w:t>
      </w:r>
      <w:r w:rsidR="00866F20" w:rsidRPr="00866F20">
        <w:rPr>
          <w:sz w:val="24"/>
          <w:szCs w:val="24"/>
        </w:rPr>
        <w:t xml:space="preserve">                      </w:t>
      </w:r>
      <w:r w:rsidR="00866F20">
        <w:rPr>
          <w:sz w:val="24"/>
          <w:szCs w:val="24"/>
        </w:rPr>
        <w:t xml:space="preserve">   </w:t>
      </w:r>
      <w:r w:rsidR="00866F20" w:rsidRPr="00866F20">
        <w:rPr>
          <w:sz w:val="24"/>
          <w:szCs w:val="24"/>
        </w:rPr>
        <w:t xml:space="preserve">   </w:t>
      </w:r>
      <w:r w:rsidR="00866F20">
        <w:rPr>
          <w:sz w:val="24"/>
          <w:szCs w:val="24"/>
        </w:rPr>
        <w:t xml:space="preserve">  </w:t>
      </w:r>
      <w:r w:rsidR="00866F20" w:rsidRPr="00866F20">
        <w:rPr>
          <w:sz w:val="24"/>
          <w:szCs w:val="24"/>
        </w:rPr>
        <w:t xml:space="preserve">     с. Михайловка                    </w:t>
      </w:r>
      <w:r>
        <w:rPr>
          <w:sz w:val="24"/>
          <w:szCs w:val="24"/>
        </w:rPr>
        <w:t xml:space="preserve">                 </w:t>
      </w:r>
      <w:bookmarkStart w:id="0" w:name="_GoBack"/>
      <w:bookmarkEnd w:id="0"/>
      <w:r w:rsidR="00866F20" w:rsidRPr="00866F20">
        <w:rPr>
          <w:sz w:val="24"/>
          <w:szCs w:val="24"/>
        </w:rPr>
        <w:t xml:space="preserve">           № </w:t>
      </w:r>
      <w:r>
        <w:rPr>
          <w:sz w:val="24"/>
          <w:szCs w:val="24"/>
        </w:rPr>
        <w:t>1257-па</w:t>
      </w:r>
    </w:p>
    <w:p w:rsidR="00866F20" w:rsidRDefault="00866F20" w:rsidP="00866F20">
      <w:pPr>
        <w:rPr>
          <w:bCs/>
          <w:szCs w:val="26"/>
        </w:rPr>
      </w:pPr>
    </w:p>
    <w:p w:rsidR="00866F20" w:rsidRPr="00880037" w:rsidRDefault="00866F20" w:rsidP="00866F20">
      <w:pPr>
        <w:rPr>
          <w:bCs/>
          <w:szCs w:val="26"/>
        </w:rPr>
      </w:pPr>
    </w:p>
    <w:p w:rsidR="00B629D6" w:rsidRDefault="00235D57" w:rsidP="00B629D6">
      <w:pPr>
        <w:rPr>
          <w:b/>
        </w:rPr>
      </w:pPr>
      <w:r>
        <w:rPr>
          <w:b/>
        </w:rPr>
        <w:t>О внесении дополнений</w:t>
      </w:r>
      <w:r w:rsidR="00B629D6">
        <w:rPr>
          <w:b/>
        </w:rPr>
        <w:t xml:space="preserve"> в постановление </w:t>
      </w:r>
    </w:p>
    <w:p w:rsidR="00B629D6" w:rsidRDefault="00B629D6" w:rsidP="00B629D6">
      <w:pPr>
        <w:rPr>
          <w:b/>
        </w:rPr>
      </w:pPr>
      <w:r>
        <w:rPr>
          <w:b/>
        </w:rPr>
        <w:t xml:space="preserve">администрации Михайловского муниципального района </w:t>
      </w:r>
    </w:p>
    <w:p w:rsidR="00B629D6" w:rsidRDefault="00B1069F" w:rsidP="00B1069F">
      <w:pPr>
        <w:rPr>
          <w:b/>
        </w:rPr>
      </w:pPr>
      <w:r>
        <w:rPr>
          <w:b/>
        </w:rPr>
        <w:t xml:space="preserve">от 08 апреля </w:t>
      </w:r>
      <w:r w:rsidR="00C24733">
        <w:rPr>
          <w:b/>
        </w:rPr>
        <w:t xml:space="preserve">2022 </w:t>
      </w:r>
      <w:r>
        <w:rPr>
          <w:b/>
        </w:rPr>
        <w:t xml:space="preserve">года </w:t>
      </w:r>
      <w:r w:rsidR="00C24733">
        <w:rPr>
          <w:b/>
        </w:rPr>
        <w:t>№ 360</w:t>
      </w:r>
      <w:r w:rsidR="00B629D6">
        <w:rPr>
          <w:b/>
        </w:rPr>
        <w:t xml:space="preserve">-па «Об </w:t>
      </w:r>
      <w:r w:rsidR="00C24733">
        <w:rPr>
          <w:b/>
        </w:rPr>
        <w:t>установлении размера родительской платы за содержание детей в муниципальных дошкольных образовательных бюджетных учреждениях Михайловского муниципального района, реализующих основную образовательную программу дошкольного образования, на 2022 год»</w:t>
      </w:r>
    </w:p>
    <w:p w:rsidR="00B629D6" w:rsidRDefault="00B629D6" w:rsidP="00B629D6">
      <w:pPr>
        <w:jc w:val="both"/>
      </w:pPr>
    </w:p>
    <w:p w:rsidR="00B629D6" w:rsidRDefault="00B629D6" w:rsidP="00B629D6">
      <w:pPr>
        <w:jc w:val="both"/>
      </w:pPr>
    </w:p>
    <w:p w:rsidR="00B629D6" w:rsidRPr="00D46B31" w:rsidRDefault="00B629D6" w:rsidP="00B629D6">
      <w:pPr>
        <w:widowControl w:val="0"/>
        <w:spacing w:line="360" w:lineRule="auto"/>
        <w:ind w:firstLine="709"/>
        <w:jc w:val="both"/>
        <w:rPr>
          <w:spacing w:val="11"/>
        </w:rPr>
      </w:pPr>
      <w:proofErr w:type="gramStart"/>
      <w:r w:rsidRPr="00D46B31">
        <w:rPr>
          <w:spacing w:val="-1"/>
        </w:rPr>
        <w:t xml:space="preserve">В соответствии с </w:t>
      </w:r>
      <w:r w:rsidR="004A789F">
        <w:t xml:space="preserve">Указом Президента Российской Федерации от 21 сентября 2022 года № 647 «Об объявлении частичной мобилизации в Российской Федерации», </w:t>
      </w:r>
      <w:r w:rsidRPr="00D46B31">
        <w:rPr>
          <w:spacing w:val="-1"/>
        </w:rPr>
        <w:t>Федеральным</w:t>
      </w:r>
      <w:r>
        <w:rPr>
          <w:spacing w:val="-1"/>
        </w:rPr>
        <w:t>и закона</w:t>
      </w:r>
      <w:r w:rsidRPr="00D46B31">
        <w:rPr>
          <w:spacing w:val="-1"/>
        </w:rPr>
        <w:t>м</w:t>
      </w:r>
      <w:r>
        <w:rPr>
          <w:spacing w:val="-1"/>
        </w:rPr>
        <w:t>и</w:t>
      </w:r>
      <w:r w:rsidR="00A031DB">
        <w:rPr>
          <w:spacing w:val="-1"/>
        </w:rPr>
        <w:t xml:space="preserve"> от 29 декабря </w:t>
      </w:r>
      <w:r w:rsidRPr="00D46B31">
        <w:rPr>
          <w:spacing w:val="-1"/>
        </w:rPr>
        <w:t xml:space="preserve">2012 </w:t>
      </w:r>
      <w:r w:rsidR="00A031DB">
        <w:rPr>
          <w:spacing w:val="-1"/>
        </w:rPr>
        <w:t xml:space="preserve">года </w:t>
      </w:r>
      <w:r w:rsidRPr="00D46B31">
        <w:rPr>
          <w:spacing w:val="-1"/>
        </w:rPr>
        <w:t>№ 273-ФЗ «Об образовании в Российской Федерации»</w:t>
      </w:r>
      <w:r w:rsidRPr="00D46B31">
        <w:t>,</w:t>
      </w:r>
      <w:r w:rsidR="00A031DB">
        <w:t xml:space="preserve"> от 06 октября </w:t>
      </w:r>
      <w:r>
        <w:t xml:space="preserve">2003 </w:t>
      </w:r>
      <w:r w:rsidR="00A031DB">
        <w:t xml:space="preserve">года </w:t>
      </w:r>
      <w:r>
        <w:t>№ 131-ФЗ «Об общих принципах организации местного самоупра</w:t>
      </w:r>
      <w:r w:rsidR="00235D57">
        <w:t>вления в Российской Федерации»</w:t>
      </w:r>
      <w:r w:rsidR="00A031DB">
        <w:t>, Законом Приморского края от 31 июля 2013 года № 243-КЗ «Об образовании в</w:t>
      </w:r>
      <w:proofErr w:type="gramEnd"/>
      <w:r w:rsidR="00A031DB">
        <w:t xml:space="preserve"> Приморском </w:t>
      </w:r>
      <w:proofErr w:type="gramStart"/>
      <w:r w:rsidR="00A031DB">
        <w:t>крае</w:t>
      </w:r>
      <w:proofErr w:type="gramEnd"/>
      <w:r w:rsidR="00A031DB">
        <w:t>» и Уставом</w:t>
      </w:r>
      <w:r w:rsidR="00235D57">
        <w:t xml:space="preserve"> администрации Михайловского муниципального района</w:t>
      </w:r>
      <w:r>
        <w:t>, администрация Михайловского муниципального района</w:t>
      </w:r>
    </w:p>
    <w:p w:rsidR="00B629D6" w:rsidRDefault="00B629D6" w:rsidP="00B629D6">
      <w:pPr>
        <w:widowControl w:val="0"/>
        <w:ind w:firstLine="709"/>
        <w:jc w:val="both"/>
      </w:pPr>
    </w:p>
    <w:p w:rsidR="00B629D6" w:rsidRDefault="00B629D6" w:rsidP="00B629D6">
      <w:pPr>
        <w:widowControl w:val="0"/>
        <w:spacing w:line="360" w:lineRule="auto"/>
        <w:jc w:val="both"/>
        <w:rPr>
          <w:b/>
        </w:rPr>
      </w:pPr>
      <w:r w:rsidRPr="00913AFB">
        <w:rPr>
          <w:b/>
        </w:rPr>
        <w:t xml:space="preserve">ПОСТАНОВЛЯЕТ: </w:t>
      </w:r>
    </w:p>
    <w:p w:rsidR="00B629D6" w:rsidRPr="00A635E3" w:rsidRDefault="00B629D6" w:rsidP="00B629D6">
      <w:pPr>
        <w:widowControl w:val="0"/>
        <w:jc w:val="both"/>
      </w:pPr>
      <w:r>
        <w:tab/>
      </w:r>
    </w:p>
    <w:p w:rsidR="00AF7C50" w:rsidRDefault="00B1069F" w:rsidP="00B1069F">
      <w:pPr>
        <w:widowControl w:val="0"/>
        <w:spacing w:line="360" w:lineRule="auto"/>
        <w:ind w:firstLine="709"/>
        <w:jc w:val="both"/>
      </w:pPr>
      <w:r>
        <w:t>1. Внести дополнения</w:t>
      </w:r>
      <w:r w:rsidR="00B629D6">
        <w:t xml:space="preserve"> в</w:t>
      </w:r>
      <w:r>
        <w:t xml:space="preserve"> постановление администрации Михайловского муниципального района от 08 апреля 2022 года</w:t>
      </w:r>
      <w:r w:rsidR="00511CB2">
        <w:t xml:space="preserve"> № 360-па «Об установлении размера родительской платы</w:t>
      </w:r>
      <w:r w:rsidR="009D1B6C">
        <w:t xml:space="preserve"> за содержание детей в муниципальных дошкольных образовательных бюджетных учреждениях Михайловского муниципального района, реализующих основную образовательную программу дошкольного образования, на 2022 год»</w:t>
      </w:r>
      <w:r w:rsidR="00AF7C50">
        <w:t>:</w:t>
      </w:r>
    </w:p>
    <w:p w:rsidR="00C41448" w:rsidRDefault="00C41448" w:rsidP="00B1069F">
      <w:pPr>
        <w:widowControl w:val="0"/>
        <w:spacing w:line="360" w:lineRule="auto"/>
        <w:ind w:firstLine="709"/>
        <w:jc w:val="both"/>
        <w:sectPr w:rsidR="00C41448" w:rsidSect="00AE2BE8">
          <w:headerReference w:type="default" r:id="rId9"/>
          <w:pgSz w:w="11906" w:h="16838"/>
          <w:pgMar w:top="567" w:right="851" w:bottom="1134" w:left="1701" w:header="283" w:footer="709" w:gutter="0"/>
          <w:cols w:space="708"/>
          <w:titlePg/>
          <w:docGrid w:linePitch="381"/>
        </w:sectPr>
      </w:pPr>
    </w:p>
    <w:p w:rsidR="004F00D4" w:rsidRDefault="00AF7C50" w:rsidP="00B1069F">
      <w:pPr>
        <w:widowControl w:val="0"/>
        <w:spacing w:line="360" w:lineRule="auto"/>
        <w:ind w:firstLine="709"/>
        <w:jc w:val="both"/>
      </w:pPr>
      <w:r>
        <w:lastRenderedPageBreak/>
        <w:t>1.1. Дополнить пункт 5 подпунктом 5.1.:</w:t>
      </w:r>
      <w:r w:rsidR="004F00D4">
        <w:t xml:space="preserve"> </w:t>
      </w:r>
    </w:p>
    <w:p w:rsidR="00AD4457" w:rsidRDefault="004F00D4" w:rsidP="00B1069F">
      <w:pPr>
        <w:widowControl w:val="0"/>
        <w:spacing w:line="360" w:lineRule="auto"/>
        <w:ind w:firstLine="709"/>
        <w:jc w:val="both"/>
      </w:pPr>
      <w:proofErr w:type="gramStart"/>
      <w:r>
        <w:t xml:space="preserve">«п.5.1. </w:t>
      </w:r>
      <w:r w:rsidR="003A6BAC">
        <w:t>не взимать родительскую плату</w:t>
      </w:r>
      <w:r w:rsidRPr="00E24840">
        <w:t xml:space="preserve"> за присмотр и уход за детьми, осваивающими образовательные программы дошкольного образования в муниципальных дошкольных образовательных бюджетных учреждениях Михайловского муниципального района, </w:t>
      </w:r>
      <w:r w:rsidR="003A6BAC">
        <w:t xml:space="preserve">с </w:t>
      </w:r>
      <w:r w:rsidRPr="00E24840">
        <w:t>семей граждан</w:t>
      </w:r>
      <w:r w:rsidR="00AF1CC9">
        <w:t xml:space="preserve"> Российской Федерации</w:t>
      </w:r>
      <w:r w:rsidRPr="00E24840">
        <w:t>, призванных на военную службу по мобилизации</w:t>
      </w:r>
      <w:r w:rsidR="00AF1CC9">
        <w:t xml:space="preserve"> в Вооруженные Силы Российской Федерации в период частичной мобилизации</w:t>
      </w:r>
      <w:r w:rsidR="00E94BDD">
        <w:t xml:space="preserve"> в соответствии с Указом Президента Российской Федерации от 21 сентября 2022 года № 647 «Об</w:t>
      </w:r>
      <w:proofErr w:type="gramEnd"/>
      <w:r w:rsidR="00E94BDD">
        <w:t xml:space="preserve"> объявление частичной мобилизации в Российской Федерации</w:t>
      </w:r>
      <w:r>
        <w:t>»</w:t>
      </w:r>
      <w:r w:rsidR="0021475B">
        <w:t>.</w:t>
      </w:r>
    </w:p>
    <w:p w:rsidR="00EB1202" w:rsidRDefault="00AD4457" w:rsidP="004F00D4">
      <w:pPr>
        <w:tabs>
          <w:tab w:val="left" w:pos="709"/>
          <w:tab w:val="center" w:pos="4819"/>
        </w:tabs>
        <w:spacing w:line="360" w:lineRule="auto"/>
        <w:ind w:firstLine="709"/>
        <w:jc w:val="both"/>
      </w:pPr>
      <w:r>
        <w:tab/>
      </w:r>
      <w:r w:rsidR="004F00D4">
        <w:t>2</w:t>
      </w:r>
      <w:r w:rsidR="00EB1202">
        <w:t>. Муницип</w:t>
      </w:r>
      <w:r w:rsidR="00B1069F">
        <w:t>альному казенному учреждению «У</w:t>
      </w:r>
      <w:r w:rsidR="00EB1202">
        <w:t xml:space="preserve">правление по организационно-техническому обеспечению деятельности администрации Михайловского муниципального района» (Корж С.Г.) </w:t>
      </w:r>
      <w:proofErr w:type="gramStart"/>
      <w:r w:rsidR="00EB1202">
        <w:t>разместить</w:t>
      </w:r>
      <w:proofErr w:type="gramEnd"/>
      <w:r w:rsidR="00EB1202">
        <w:t xml:space="preserve"> настоящее постановление на официальном сайте администрации Михайловского муниципального района.</w:t>
      </w:r>
    </w:p>
    <w:p w:rsidR="004F00D4" w:rsidRDefault="004F00D4" w:rsidP="004F00D4">
      <w:pPr>
        <w:tabs>
          <w:tab w:val="left" w:pos="709"/>
          <w:tab w:val="center" w:pos="4819"/>
        </w:tabs>
        <w:spacing w:line="360" w:lineRule="auto"/>
        <w:ind w:firstLine="709"/>
        <w:jc w:val="both"/>
      </w:pPr>
      <w:r>
        <w:t xml:space="preserve">3. </w:t>
      </w:r>
      <w:r w:rsidR="0021475B">
        <w:t>Настоящее постановление вступает в силу с</w:t>
      </w:r>
      <w:r w:rsidR="004A789F">
        <w:t>о дня</w:t>
      </w:r>
      <w:r w:rsidR="0021475B">
        <w:t xml:space="preserve"> его </w:t>
      </w:r>
      <w:r w:rsidR="004A789F">
        <w:t>официального опубликования</w:t>
      </w:r>
      <w:r w:rsidR="00CB5CF9">
        <w:t xml:space="preserve"> и действует на правоотношения с момента возникновения права</w:t>
      </w:r>
      <w:r w:rsidR="004A789F">
        <w:t xml:space="preserve">. </w:t>
      </w:r>
    </w:p>
    <w:p w:rsidR="00EB1202" w:rsidRDefault="00EB1202" w:rsidP="00EB1202">
      <w:pPr>
        <w:spacing w:line="360" w:lineRule="auto"/>
        <w:ind w:firstLine="708"/>
        <w:contextualSpacing w:val="0"/>
        <w:jc w:val="both"/>
      </w:pPr>
      <w:r>
        <w:t>4.</w:t>
      </w:r>
      <w:r w:rsidR="003D57CF">
        <w:t xml:space="preserve"> </w:t>
      </w:r>
      <w:r w:rsidRPr="0007722C">
        <w:t xml:space="preserve">Контроль </w:t>
      </w:r>
      <w:r>
        <w:t xml:space="preserve">над </w:t>
      </w:r>
      <w:r w:rsidRPr="0007722C">
        <w:t>исполнени</w:t>
      </w:r>
      <w:r>
        <w:t>ем</w:t>
      </w:r>
      <w:r w:rsidRPr="0007722C">
        <w:t xml:space="preserve"> </w:t>
      </w:r>
      <w:r w:rsidR="004A789F">
        <w:t xml:space="preserve">настоящего </w:t>
      </w:r>
      <w:r w:rsidRPr="0007722C">
        <w:t>постановления</w:t>
      </w:r>
      <w:r w:rsidR="004A789F">
        <w:t xml:space="preserve"> оставляю за собой</w:t>
      </w:r>
      <w:r w:rsidRPr="0007722C">
        <w:t>.</w:t>
      </w:r>
    </w:p>
    <w:p w:rsidR="009C49F7" w:rsidRDefault="009C49F7" w:rsidP="00C41448">
      <w:pPr>
        <w:ind w:firstLine="709"/>
        <w:contextualSpacing w:val="0"/>
        <w:jc w:val="both"/>
      </w:pPr>
    </w:p>
    <w:p w:rsidR="00C41448" w:rsidRDefault="00C41448" w:rsidP="00C41448">
      <w:pPr>
        <w:ind w:firstLine="709"/>
        <w:contextualSpacing w:val="0"/>
        <w:jc w:val="both"/>
      </w:pPr>
    </w:p>
    <w:p w:rsidR="00C41448" w:rsidRDefault="00C41448" w:rsidP="00C41448">
      <w:pPr>
        <w:ind w:firstLine="709"/>
        <w:contextualSpacing w:val="0"/>
        <w:jc w:val="both"/>
      </w:pPr>
    </w:p>
    <w:p w:rsidR="00EB1202" w:rsidRPr="00D156C0" w:rsidRDefault="00EB1202" w:rsidP="00EB1202">
      <w:pPr>
        <w:jc w:val="both"/>
        <w:rPr>
          <w:b/>
        </w:rPr>
      </w:pPr>
      <w:r>
        <w:rPr>
          <w:b/>
        </w:rPr>
        <w:t>Глава</w:t>
      </w:r>
      <w:r w:rsidRPr="00D156C0">
        <w:rPr>
          <w:b/>
        </w:rPr>
        <w:t xml:space="preserve"> Михайловского муниципального района – </w:t>
      </w:r>
    </w:p>
    <w:p w:rsidR="00EB1202" w:rsidRDefault="00EB1202" w:rsidP="00AD4457">
      <w:pPr>
        <w:spacing w:line="360" w:lineRule="auto"/>
        <w:jc w:val="both"/>
      </w:pPr>
      <w:r>
        <w:rPr>
          <w:b/>
        </w:rPr>
        <w:t>Глава</w:t>
      </w:r>
      <w:r w:rsidRPr="00D156C0">
        <w:rPr>
          <w:b/>
        </w:rPr>
        <w:t xml:space="preserve"> администрации района</w:t>
      </w:r>
      <w:r w:rsidRPr="00E268E5">
        <w:rPr>
          <w:b/>
        </w:rPr>
        <w:t xml:space="preserve">                          </w:t>
      </w:r>
      <w:r w:rsidR="003D57CF">
        <w:rPr>
          <w:b/>
        </w:rPr>
        <w:t xml:space="preserve">                         </w:t>
      </w:r>
      <w:r>
        <w:rPr>
          <w:b/>
        </w:rPr>
        <w:t xml:space="preserve">    В.В.</w:t>
      </w:r>
      <w:r w:rsidRPr="00937785">
        <w:rPr>
          <w:b/>
        </w:rPr>
        <w:t xml:space="preserve"> </w:t>
      </w:r>
      <w:r>
        <w:rPr>
          <w:b/>
        </w:rPr>
        <w:t>Архипов</w:t>
      </w:r>
    </w:p>
    <w:sectPr w:rsidR="00EB1202" w:rsidSect="00C41448">
      <w:pgSz w:w="11906" w:h="16838"/>
      <w:pgMar w:top="1134" w:right="851" w:bottom="1134" w:left="1701" w:header="51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CB8" w:rsidRDefault="00D37CB8" w:rsidP="000171E3">
      <w:r>
        <w:separator/>
      </w:r>
    </w:p>
  </w:endnote>
  <w:endnote w:type="continuationSeparator" w:id="0">
    <w:p w:rsidR="00D37CB8" w:rsidRDefault="00D37CB8" w:rsidP="0001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CB8" w:rsidRDefault="00D37CB8" w:rsidP="000171E3">
      <w:r>
        <w:separator/>
      </w:r>
    </w:p>
  </w:footnote>
  <w:footnote w:type="continuationSeparator" w:id="0">
    <w:p w:rsidR="00D37CB8" w:rsidRDefault="00D37CB8" w:rsidP="00017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7827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D1B6C" w:rsidRPr="000171E3" w:rsidRDefault="00781E92">
        <w:pPr>
          <w:pStyle w:val="a5"/>
          <w:rPr>
            <w:sz w:val="24"/>
            <w:szCs w:val="24"/>
          </w:rPr>
        </w:pPr>
        <w:r w:rsidRPr="000171E3">
          <w:rPr>
            <w:sz w:val="24"/>
            <w:szCs w:val="24"/>
          </w:rPr>
          <w:fldChar w:fldCharType="begin"/>
        </w:r>
        <w:r w:rsidR="009D1B6C" w:rsidRPr="000171E3">
          <w:rPr>
            <w:sz w:val="24"/>
            <w:szCs w:val="24"/>
          </w:rPr>
          <w:instrText>PAGE   \* MERGEFORMAT</w:instrText>
        </w:r>
        <w:r w:rsidRPr="000171E3">
          <w:rPr>
            <w:sz w:val="24"/>
            <w:szCs w:val="24"/>
          </w:rPr>
          <w:fldChar w:fldCharType="separate"/>
        </w:r>
        <w:r w:rsidR="008C2647">
          <w:rPr>
            <w:noProof/>
            <w:sz w:val="24"/>
            <w:szCs w:val="24"/>
          </w:rPr>
          <w:t>2</w:t>
        </w:r>
        <w:r w:rsidRPr="000171E3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B7"/>
    <w:rsid w:val="000171E3"/>
    <w:rsid w:val="00044F61"/>
    <w:rsid w:val="00091581"/>
    <w:rsid w:val="00094029"/>
    <w:rsid w:val="00095758"/>
    <w:rsid w:val="000C1903"/>
    <w:rsid w:val="000D7CAE"/>
    <w:rsid w:val="000F5875"/>
    <w:rsid w:val="00106132"/>
    <w:rsid w:val="00122032"/>
    <w:rsid w:val="00125895"/>
    <w:rsid w:val="001353BA"/>
    <w:rsid w:val="00160206"/>
    <w:rsid w:val="001832DD"/>
    <w:rsid w:val="001E4B84"/>
    <w:rsid w:val="00207237"/>
    <w:rsid w:val="0021475B"/>
    <w:rsid w:val="00235D57"/>
    <w:rsid w:val="0028122D"/>
    <w:rsid w:val="00290928"/>
    <w:rsid w:val="00293430"/>
    <w:rsid w:val="002B21FB"/>
    <w:rsid w:val="002D2966"/>
    <w:rsid w:val="002D79FB"/>
    <w:rsid w:val="002E1080"/>
    <w:rsid w:val="003064FF"/>
    <w:rsid w:val="00321A89"/>
    <w:rsid w:val="00337039"/>
    <w:rsid w:val="00365963"/>
    <w:rsid w:val="00396ED0"/>
    <w:rsid w:val="003A6BAC"/>
    <w:rsid w:val="003C7F2C"/>
    <w:rsid w:val="003D57CF"/>
    <w:rsid w:val="003D7F0C"/>
    <w:rsid w:val="003E13CD"/>
    <w:rsid w:val="004456DC"/>
    <w:rsid w:val="00446A0B"/>
    <w:rsid w:val="00450530"/>
    <w:rsid w:val="004553E3"/>
    <w:rsid w:val="004961F2"/>
    <w:rsid w:val="004A789F"/>
    <w:rsid w:val="004B4DFB"/>
    <w:rsid w:val="004D28FE"/>
    <w:rsid w:val="004F00D4"/>
    <w:rsid w:val="005106DD"/>
    <w:rsid w:val="00511CB2"/>
    <w:rsid w:val="00521D16"/>
    <w:rsid w:val="00524C2B"/>
    <w:rsid w:val="00564A99"/>
    <w:rsid w:val="00590862"/>
    <w:rsid w:val="005A39A1"/>
    <w:rsid w:val="005B4C30"/>
    <w:rsid w:val="005B7F8D"/>
    <w:rsid w:val="005C374F"/>
    <w:rsid w:val="005D54A8"/>
    <w:rsid w:val="005E586F"/>
    <w:rsid w:val="00634FDF"/>
    <w:rsid w:val="006A0FC8"/>
    <w:rsid w:val="006B6ACF"/>
    <w:rsid w:val="007321AB"/>
    <w:rsid w:val="00775E57"/>
    <w:rsid w:val="00781E92"/>
    <w:rsid w:val="00786F18"/>
    <w:rsid w:val="007B58E1"/>
    <w:rsid w:val="007C4E74"/>
    <w:rsid w:val="007C4FE0"/>
    <w:rsid w:val="00802C4F"/>
    <w:rsid w:val="00804CCB"/>
    <w:rsid w:val="00814F46"/>
    <w:rsid w:val="008370D2"/>
    <w:rsid w:val="0084125E"/>
    <w:rsid w:val="00851460"/>
    <w:rsid w:val="00856280"/>
    <w:rsid w:val="00866F20"/>
    <w:rsid w:val="008A04C9"/>
    <w:rsid w:val="008C2647"/>
    <w:rsid w:val="00907A1B"/>
    <w:rsid w:val="00917384"/>
    <w:rsid w:val="009246B4"/>
    <w:rsid w:val="00927A52"/>
    <w:rsid w:val="00942092"/>
    <w:rsid w:val="00950875"/>
    <w:rsid w:val="00956EAB"/>
    <w:rsid w:val="00981540"/>
    <w:rsid w:val="009C49F7"/>
    <w:rsid w:val="009D1B6C"/>
    <w:rsid w:val="00A031DB"/>
    <w:rsid w:val="00A21216"/>
    <w:rsid w:val="00A40269"/>
    <w:rsid w:val="00A62532"/>
    <w:rsid w:val="00AD4457"/>
    <w:rsid w:val="00AE2BE8"/>
    <w:rsid w:val="00AF1CC9"/>
    <w:rsid w:val="00AF7C50"/>
    <w:rsid w:val="00B1069F"/>
    <w:rsid w:val="00B471A4"/>
    <w:rsid w:val="00B5399E"/>
    <w:rsid w:val="00B629D6"/>
    <w:rsid w:val="00B74A10"/>
    <w:rsid w:val="00BE2874"/>
    <w:rsid w:val="00BE662D"/>
    <w:rsid w:val="00C006F9"/>
    <w:rsid w:val="00C0385D"/>
    <w:rsid w:val="00C2000E"/>
    <w:rsid w:val="00C24733"/>
    <w:rsid w:val="00C36FF3"/>
    <w:rsid w:val="00C41448"/>
    <w:rsid w:val="00C67CAA"/>
    <w:rsid w:val="00C67FB7"/>
    <w:rsid w:val="00C92B7E"/>
    <w:rsid w:val="00CA7C97"/>
    <w:rsid w:val="00CB5CF9"/>
    <w:rsid w:val="00CE2988"/>
    <w:rsid w:val="00D25D91"/>
    <w:rsid w:val="00D309FB"/>
    <w:rsid w:val="00D37CB8"/>
    <w:rsid w:val="00D6291B"/>
    <w:rsid w:val="00D72705"/>
    <w:rsid w:val="00D82549"/>
    <w:rsid w:val="00D92574"/>
    <w:rsid w:val="00DA11D6"/>
    <w:rsid w:val="00DD6F9C"/>
    <w:rsid w:val="00DE26D9"/>
    <w:rsid w:val="00E11F0E"/>
    <w:rsid w:val="00E26C26"/>
    <w:rsid w:val="00E37595"/>
    <w:rsid w:val="00E44553"/>
    <w:rsid w:val="00E54DA3"/>
    <w:rsid w:val="00E56C9A"/>
    <w:rsid w:val="00E94BDD"/>
    <w:rsid w:val="00EB1202"/>
    <w:rsid w:val="00EB4CA7"/>
    <w:rsid w:val="00EB61E9"/>
    <w:rsid w:val="00EC2024"/>
    <w:rsid w:val="00ED122F"/>
    <w:rsid w:val="00EE42DA"/>
    <w:rsid w:val="00F33EA2"/>
    <w:rsid w:val="00F52625"/>
    <w:rsid w:val="00F52B6C"/>
    <w:rsid w:val="00F56B08"/>
    <w:rsid w:val="00F937D5"/>
    <w:rsid w:val="00F93847"/>
    <w:rsid w:val="00FB209B"/>
    <w:rsid w:val="00FC58A3"/>
    <w:rsid w:val="00FE14A5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D6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29D6"/>
    <w:pPr>
      <w:ind w:left="720"/>
    </w:pPr>
    <w:rPr>
      <w:rFonts w:eastAsia="Calibri"/>
    </w:rPr>
  </w:style>
  <w:style w:type="paragraph" w:customStyle="1" w:styleId="text1cl">
    <w:name w:val="text1cl"/>
    <w:basedOn w:val="a"/>
    <w:rsid w:val="00B629D6"/>
    <w:pPr>
      <w:spacing w:before="100" w:beforeAutospacing="1" w:after="100" w:afterAutospacing="1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590862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62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171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71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17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71E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85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628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9D6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29D6"/>
    <w:pPr>
      <w:ind w:left="720"/>
    </w:pPr>
    <w:rPr>
      <w:rFonts w:eastAsia="Calibri"/>
    </w:rPr>
  </w:style>
  <w:style w:type="paragraph" w:customStyle="1" w:styleId="text1cl">
    <w:name w:val="text1cl"/>
    <w:basedOn w:val="a"/>
    <w:rsid w:val="00B629D6"/>
    <w:pPr>
      <w:spacing w:before="100" w:beforeAutospacing="1" w:after="100" w:afterAutospacing="1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590862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862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171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71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017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71E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856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562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4E28-476F-4537-8383-8CA96764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AMMRUSER</cp:lastModifiedBy>
  <cp:revision>2</cp:revision>
  <cp:lastPrinted>2022-10-17T01:19:00Z</cp:lastPrinted>
  <dcterms:created xsi:type="dcterms:W3CDTF">2022-10-20T01:40:00Z</dcterms:created>
  <dcterms:modified xsi:type="dcterms:W3CDTF">2022-10-20T01:40:00Z</dcterms:modified>
</cp:coreProperties>
</file>